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6" w:rsidRDefault="00AE7EA6" w:rsidP="00C61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6019800" cy="542925"/>
            <wp:effectExtent l="0" t="0" r="0" b="9525"/>
            <wp:docPr id="4" name="Obraz 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43" w:rsidRDefault="00CA767F" w:rsidP="00C61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67F">
        <w:rPr>
          <w:rFonts w:ascii="Times New Roman" w:hAnsi="Times New Roman" w:cs="Times New Roman"/>
          <w:i/>
          <w:sz w:val="24"/>
          <w:szCs w:val="24"/>
        </w:rPr>
        <w:t>Załącznik nr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9D2" w:rsidRPr="000309D2">
        <w:rPr>
          <w:rFonts w:ascii="Times New Roman" w:hAnsi="Times New Roman"/>
          <w:b/>
          <w:bCs/>
          <w:sz w:val="24"/>
          <w:szCs w:val="24"/>
        </w:rPr>
        <w:t>Zestawienie cen rynkowych i określenie standardu wydatków w projektach konkursowych realizowanych w ramach Działania 2.2 RPOWP w województwie podlaskim</w:t>
      </w:r>
    </w:p>
    <w:p w:rsidR="000309D2" w:rsidRDefault="000309D2" w:rsidP="006C75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55D" w:rsidRDefault="006C755D" w:rsidP="006C7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rozdziału 8.3 </w:t>
      </w:r>
      <w:r w:rsidRPr="0030520B">
        <w:rPr>
          <w:rFonts w:ascii="Times New Roman" w:hAnsi="Times New Roman" w:cs="Times New Roman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sz w:val="24"/>
          <w:szCs w:val="24"/>
        </w:rPr>
        <w:t xml:space="preserve"> Wojewódzki Urząd Pracy – Instytucja Pośrednicząca RPOWP 2014-2020 przygotowała dokument dotyczący zestawienia standardu i cen rynkowych w zakresie najczęściej finansowanych wydatków, który jest częścią regulaminu konkursu. Tworząc budżet projektu należy pamiętać o celach EFS i RPOWP 2014-2020. EFS wspiera dążenie do wysokiego poziomu zatrudnienia i wysokiej jakości miejsc pracy, poprawę dostępu do rynku pracy oraz mobilność geograficzną i zawodową pracowników. </w:t>
      </w:r>
    </w:p>
    <w:p w:rsidR="006C755D" w:rsidRDefault="006C755D" w:rsidP="006C7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F66460">
        <w:rPr>
          <w:rFonts w:ascii="Times New Roman" w:hAnsi="Times New Roman" w:cs="Times New Roman"/>
          <w:i/>
          <w:sz w:val="24"/>
          <w:szCs w:val="24"/>
        </w:rPr>
        <w:t>Zestawienie</w:t>
      </w:r>
      <w:r>
        <w:rPr>
          <w:rFonts w:ascii="Times New Roman" w:hAnsi="Times New Roman" w:cs="Times New Roman"/>
          <w:sz w:val="24"/>
          <w:szCs w:val="24"/>
        </w:rPr>
        <w:t xml:space="preserve"> określa najczęściej występujące koszty w projektach, co oznacza, iż przedmiotowy dokument nie stanowi katalogu zamkniętego. Dopuszczalne jest ujmowanie w</w:t>
      </w:r>
      <w:r w:rsidR="004D1D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budżetach kosztów niewskazanych w niniejszym zestawieniu. Aplikując o środki należy posługiwać się zaproponowanym standardem, niemniej należy mieć na uwadze fakt stale zmieniającej się sytuacji na rynku pracy. </w:t>
      </w:r>
      <w:r w:rsidRPr="004D1D76">
        <w:rPr>
          <w:rFonts w:ascii="Times New Roman" w:hAnsi="Times New Roman" w:cs="Times New Roman"/>
          <w:sz w:val="24"/>
          <w:szCs w:val="24"/>
        </w:rPr>
        <w:t>W tym celu również Z</w:t>
      </w:r>
      <w:r w:rsidRPr="004D1D76">
        <w:rPr>
          <w:rFonts w:ascii="Times New Roman" w:hAnsi="Times New Roman" w:cs="Times New Roman"/>
          <w:i/>
          <w:sz w:val="24"/>
          <w:szCs w:val="24"/>
        </w:rPr>
        <w:t>estawienie</w:t>
      </w:r>
      <w:r w:rsidRPr="004D1D76">
        <w:rPr>
          <w:rFonts w:ascii="Times New Roman" w:hAnsi="Times New Roman" w:cs="Times New Roman"/>
          <w:sz w:val="24"/>
          <w:szCs w:val="24"/>
        </w:rPr>
        <w:t xml:space="preserve"> będzie aktualizowane/dopasowywane do zmieniającej się sytuacji na rynku pracy. </w:t>
      </w:r>
      <w:r>
        <w:rPr>
          <w:rFonts w:ascii="Times New Roman" w:hAnsi="Times New Roman" w:cs="Times New Roman"/>
          <w:sz w:val="24"/>
          <w:szCs w:val="24"/>
        </w:rPr>
        <w:t>Wszelkie koszty związane z dostosowaniem pomieszczeń do potrzeb dzieci, zakupem wyposażenia i pomocy dydaktycznych, które nie zostały ujęte w katalogu, powinny zostać należycie oszacowane, być zgodne z cenami rynkowymi oraz spełniać zasady kwalifikowalności. Ponadto ww. koszty powinny spełniać standardy zawarte w</w:t>
      </w:r>
      <w:r w:rsidRPr="00063A19">
        <w:t xml:space="preserve"> </w:t>
      </w:r>
      <w:r w:rsidRPr="00063A1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63A19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(Dz. U. z 2011 r. </w:t>
      </w:r>
      <w:r w:rsidRPr="003558E9">
        <w:rPr>
          <w:rFonts w:ascii="Times New Roman" w:hAnsi="Times New Roman" w:cs="Times New Roman"/>
          <w:sz w:val="24"/>
          <w:szCs w:val="24"/>
        </w:rPr>
        <w:t xml:space="preserve">poz. 235, z </w:t>
      </w:r>
      <w:proofErr w:type="spellStart"/>
      <w:r w:rsidRPr="003558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58E9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3A1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3A19">
        <w:rPr>
          <w:rFonts w:ascii="Times New Roman" w:hAnsi="Times New Roman" w:cs="Times New Roman"/>
          <w:sz w:val="24"/>
          <w:szCs w:val="24"/>
        </w:rPr>
        <w:t xml:space="preserve"> Ministra Pracy i Polityki Społecznej z dnia 10 lipca 2014 r. w sprawie wymagań lokalowych i sanitarnych, jakie musi spełniać lokal, w którym ma być prowadzony żłobek lub klub dzie</w:t>
      </w:r>
      <w:r>
        <w:rPr>
          <w:rFonts w:ascii="Times New Roman" w:hAnsi="Times New Roman" w:cs="Times New Roman"/>
          <w:sz w:val="24"/>
          <w:szCs w:val="24"/>
        </w:rPr>
        <w:t>cięcy (</w:t>
      </w:r>
      <w:r w:rsidRPr="003558E9">
        <w:rPr>
          <w:rFonts w:ascii="Times New Roman" w:hAnsi="Times New Roman" w:cs="Times New Roman"/>
          <w:sz w:val="24"/>
          <w:szCs w:val="24"/>
        </w:rPr>
        <w:t>Dz. U. z 2014 r. poz. 925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63A1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3A19">
        <w:rPr>
          <w:rFonts w:ascii="Times New Roman" w:hAnsi="Times New Roman" w:cs="Times New Roman"/>
          <w:sz w:val="24"/>
          <w:szCs w:val="24"/>
        </w:rPr>
        <w:t xml:space="preserve"> Ministra Pracy i Polityki Społecznej z dnia 25 marca 2011 r. w sprawie zakresu programów szkoleń dla opiekuna w żłobku lub klubie dziecięcym, wolontariusza oraz dziennego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E9">
        <w:rPr>
          <w:rFonts w:ascii="Times New Roman" w:eastAsia="Calibri" w:hAnsi="Times New Roman" w:cs="Times New Roman"/>
          <w:sz w:val="24"/>
          <w:szCs w:val="24"/>
        </w:rPr>
        <w:t>(Dz. U. Nr 69, poz. 368)</w:t>
      </w:r>
      <w:r w:rsidRPr="00355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Należy pamiętać, że projekty powinny finansować usługi o standardzie zbliżonym do usług powszechnie dostępnych, komercyjnych. Nie będzie zasadne finansowanie działań dodatkowych, zawyżających standard bez analizy szczegółowych potrzeb grupy docelowej. Zaproponowane koszty usługi/projektu na uczestnika będą porównywane z kosztem podobnej usługi dostępnej na rynku komercyjnym. </w:t>
      </w:r>
    </w:p>
    <w:p w:rsidR="004D1D76" w:rsidRDefault="006C755D" w:rsidP="006C7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ujęte w katalogu są stawkami maksymalnymi, co jednak nie oznacza automatycznego akceptowania przez oceniających założonych kosztów na ich maksymalnym poziomie. Określenie stawek maksymalnych nie zwalnia członków Komisji Oceny Projektów z weryfikacji zasadności i</w:t>
      </w:r>
      <w:r w:rsidR="004D1D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racjonalności wszystkich wydatków, również tych mieszczących się poniżej maksymalnego poziomu kosztu ustalonego przez </w:t>
      </w:r>
      <w:r w:rsidRPr="00981D26">
        <w:rPr>
          <w:rFonts w:ascii="Times New Roman" w:hAnsi="Times New Roman" w:cs="Times New Roman"/>
          <w:sz w:val="24"/>
          <w:szCs w:val="24"/>
        </w:rPr>
        <w:t>Wojewódzki Urząd Pracy w Białymstoku</w:t>
      </w:r>
      <w:r>
        <w:rPr>
          <w:rFonts w:ascii="Times New Roman" w:hAnsi="Times New Roman" w:cs="Times New Roman"/>
          <w:sz w:val="24"/>
          <w:szCs w:val="24"/>
        </w:rPr>
        <w:t xml:space="preserve">. Przyjęcie stawki maksymalnej nie oznacza, że będzie ona akceptowana w każdym projekcie, ponieważ podczas oceny </w:t>
      </w:r>
      <w:r>
        <w:rPr>
          <w:rFonts w:ascii="Times New Roman" w:hAnsi="Times New Roman" w:cs="Times New Roman"/>
          <w:sz w:val="24"/>
          <w:szCs w:val="24"/>
        </w:rPr>
        <w:lastRenderedPageBreak/>
        <w:t>będą brane pod uwagę takie czynniki jak np. stopień złożoności projektu, wielkość grupy docelowej, wielkość zespołu projektowego. Fakt wskazania z przedstawionego zestawienia stawki we wniosku o</w:t>
      </w:r>
      <w:r w:rsidR="004D1D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dofinasowanie nie może być podstawą beneficjenta do uzasadnienia wydatku uznanego za</w:t>
      </w:r>
      <w:r w:rsidR="004D1D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niekwalifikowalny na etapie zatwierdzania wniosku o płatność i/lub kontroli (w przypadku gdy wystąpią podstawy do uznania wydatków za niekwalifikowalne).</w:t>
      </w:r>
      <w:r w:rsidRPr="0059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pamiętać, że Wojewódzki Urząd Pracy w Białymstoku będzie weryfikował zasadność i racjonalność na poziomie całego projektu, zadań, poszczególnych wydatków, w kontekście wszystkich projektów realizowanych przez beneficjenta oraz w kontekście  potencjału finansowego, kadrowego i technicznego beneficjenta. </w:t>
      </w:r>
    </w:p>
    <w:p w:rsidR="006C755D" w:rsidRDefault="006C755D" w:rsidP="006C7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2157"/>
      </w:tblGrid>
      <w:tr w:rsidR="00EF1BF2" w:rsidTr="00334C1C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BF2" w:rsidRPr="00A546F6" w:rsidRDefault="00334C1C" w:rsidP="00EF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F6">
              <w:rPr>
                <w:rFonts w:ascii="Times New Roman" w:hAnsi="Times New Roman" w:cs="Times New Roman"/>
                <w:b/>
              </w:rPr>
              <w:t>Kategoria kosztu/wydatku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BF2" w:rsidRPr="00A546F6" w:rsidRDefault="005822E2" w:rsidP="00582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F6">
              <w:rPr>
                <w:rFonts w:ascii="Times New Roman" w:hAnsi="Times New Roman" w:cs="Times New Roman"/>
                <w:b/>
              </w:rPr>
              <w:t>Szczegółowy opis wydatku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BF2" w:rsidRPr="00A546F6" w:rsidRDefault="00EF1BF2" w:rsidP="00EF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6F6">
              <w:rPr>
                <w:rFonts w:ascii="Times New Roman" w:hAnsi="Times New Roman" w:cs="Times New Roman"/>
                <w:b/>
              </w:rPr>
              <w:t>Cena (cena, której poziom nie powinien co do zasady zostać przekroczony)</w:t>
            </w:r>
          </w:p>
        </w:tc>
      </w:tr>
      <w:tr w:rsidR="00EF1BF2" w:rsidTr="00334C1C">
        <w:tc>
          <w:tcPr>
            <w:tcW w:w="3085" w:type="dxa"/>
          </w:tcPr>
          <w:p w:rsidR="00EF1BF2" w:rsidRPr="00A546F6" w:rsidRDefault="00BE2EDA" w:rsidP="005822E2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u</w:t>
            </w:r>
            <w:r w:rsidR="005822E2" w:rsidRPr="00A546F6">
              <w:rPr>
                <w:rFonts w:ascii="Times New Roman" w:hAnsi="Times New Roman" w:cs="Times New Roman"/>
              </w:rPr>
              <w:t>mywalka</w:t>
            </w:r>
          </w:p>
        </w:tc>
        <w:tc>
          <w:tcPr>
            <w:tcW w:w="4678" w:type="dxa"/>
          </w:tcPr>
          <w:p w:rsidR="00EF1BF2" w:rsidRPr="00A546F6" w:rsidRDefault="005822E2" w:rsidP="009315CD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 xml:space="preserve">biała, wisząca, montowana do ściany, z przelewem </w:t>
            </w:r>
          </w:p>
        </w:tc>
        <w:tc>
          <w:tcPr>
            <w:tcW w:w="2157" w:type="dxa"/>
            <w:vAlign w:val="center"/>
          </w:tcPr>
          <w:p w:rsidR="00EF1BF2" w:rsidRPr="00A546F6" w:rsidRDefault="005822E2" w:rsidP="005822E2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160,00</w:t>
            </w:r>
            <w:r w:rsidR="00980CC1" w:rsidRPr="00A546F6">
              <w:rPr>
                <w:rFonts w:ascii="Times New Roman" w:hAnsi="Times New Roman" w:cs="Times New Roman"/>
              </w:rPr>
              <w:t xml:space="preserve">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  <w:r w:rsidR="00980CC1" w:rsidRPr="00A546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F2" w:rsidTr="00334C1C">
        <w:tc>
          <w:tcPr>
            <w:tcW w:w="3085" w:type="dxa"/>
          </w:tcPr>
          <w:p w:rsidR="00EF1BF2" w:rsidRPr="00A546F6" w:rsidRDefault="005822E2" w:rsidP="005822E2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bateria umywalkowa</w:t>
            </w:r>
          </w:p>
        </w:tc>
        <w:tc>
          <w:tcPr>
            <w:tcW w:w="4678" w:type="dxa"/>
          </w:tcPr>
          <w:p w:rsidR="00EF1BF2" w:rsidRPr="00A546F6" w:rsidRDefault="005822E2" w:rsidP="0000576E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stojąca, jednouchwytowa</w:t>
            </w:r>
          </w:p>
        </w:tc>
        <w:tc>
          <w:tcPr>
            <w:tcW w:w="2157" w:type="dxa"/>
            <w:vAlign w:val="center"/>
          </w:tcPr>
          <w:p w:rsidR="00EF1BF2" w:rsidRPr="00A546F6" w:rsidRDefault="005822E2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140,00</w:t>
            </w:r>
            <w:r w:rsidR="00980CC1" w:rsidRPr="00A546F6">
              <w:rPr>
                <w:rFonts w:ascii="Times New Roman" w:hAnsi="Times New Roman" w:cs="Times New Roman"/>
              </w:rPr>
              <w:t xml:space="preserve">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  <w:r w:rsidR="00980CC1" w:rsidRPr="00A546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F2" w:rsidTr="00334C1C">
        <w:tc>
          <w:tcPr>
            <w:tcW w:w="3085" w:type="dxa"/>
          </w:tcPr>
          <w:p w:rsidR="00EF1BF2" w:rsidRPr="00A546F6" w:rsidRDefault="00E66775" w:rsidP="005822E2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zestaw ustępowy</w:t>
            </w:r>
            <w:r w:rsidR="00C87276" w:rsidRPr="00A546F6">
              <w:rPr>
                <w:rFonts w:ascii="Times New Roman" w:hAnsi="Times New Roman" w:cs="Times New Roman"/>
              </w:rPr>
              <w:t xml:space="preserve"> dla dzieci</w:t>
            </w:r>
          </w:p>
        </w:tc>
        <w:tc>
          <w:tcPr>
            <w:tcW w:w="4678" w:type="dxa"/>
          </w:tcPr>
          <w:p w:rsidR="00EF1BF2" w:rsidRPr="00A546F6" w:rsidRDefault="00980CC1" w:rsidP="00E66775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m</w:t>
            </w:r>
            <w:r w:rsidR="00E66775" w:rsidRPr="00A546F6">
              <w:rPr>
                <w:rFonts w:ascii="Times New Roman" w:hAnsi="Times New Roman" w:cs="Times New Roman"/>
              </w:rPr>
              <w:t xml:space="preserve">iska </w:t>
            </w:r>
            <w:proofErr w:type="spellStart"/>
            <w:r w:rsidR="00E66775" w:rsidRPr="00A546F6">
              <w:rPr>
                <w:rFonts w:ascii="Times New Roman" w:hAnsi="Times New Roman" w:cs="Times New Roman"/>
              </w:rPr>
              <w:t>wc</w:t>
            </w:r>
            <w:proofErr w:type="spellEnd"/>
            <w:r w:rsidR="00E66775" w:rsidRPr="00A546F6">
              <w:rPr>
                <w:rFonts w:ascii="Times New Roman" w:hAnsi="Times New Roman" w:cs="Times New Roman"/>
              </w:rPr>
              <w:t xml:space="preserve"> stojąca, spłuczka z funkcją stop, deska sedesowa w kolorze białym </w:t>
            </w:r>
          </w:p>
        </w:tc>
        <w:tc>
          <w:tcPr>
            <w:tcW w:w="2157" w:type="dxa"/>
            <w:vAlign w:val="center"/>
          </w:tcPr>
          <w:p w:rsidR="00461930" w:rsidRPr="00A546F6" w:rsidRDefault="00E66775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400,00</w:t>
            </w:r>
            <w:r w:rsidR="00980CC1" w:rsidRPr="00A546F6">
              <w:rPr>
                <w:rFonts w:ascii="Times New Roman" w:hAnsi="Times New Roman" w:cs="Times New Roman"/>
              </w:rPr>
              <w:t xml:space="preserve">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EF1BF2" w:rsidTr="00334C1C">
        <w:tc>
          <w:tcPr>
            <w:tcW w:w="3085" w:type="dxa"/>
            <w:tcBorders>
              <w:bottom w:val="single" w:sz="4" w:space="0" w:color="auto"/>
            </w:tcBorders>
          </w:tcPr>
          <w:p w:rsidR="00EF1BF2" w:rsidRPr="00A546F6" w:rsidRDefault="00980CC1" w:rsidP="005822E2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zestaw ustępowy</w:t>
            </w:r>
            <w:r w:rsidR="00BE2EDA" w:rsidRPr="00A546F6">
              <w:rPr>
                <w:rFonts w:ascii="Times New Roman" w:hAnsi="Times New Roman" w:cs="Times New Roman"/>
              </w:rPr>
              <w:t xml:space="preserve"> dla dzieci</w:t>
            </w:r>
            <w:r w:rsidRPr="00A546F6">
              <w:rPr>
                <w:rFonts w:ascii="Times New Roman" w:hAnsi="Times New Roman" w:cs="Times New Roman"/>
              </w:rPr>
              <w:t xml:space="preserve"> ze stelażem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1BF2" w:rsidRPr="00A546F6" w:rsidRDefault="00980CC1" w:rsidP="00C61CCD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 xml:space="preserve">stelaż do </w:t>
            </w:r>
            <w:proofErr w:type="spellStart"/>
            <w:r w:rsidRPr="00A546F6">
              <w:rPr>
                <w:rFonts w:ascii="Times New Roman" w:hAnsi="Times New Roman" w:cs="Times New Roman"/>
              </w:rPr>
              <w:t>wc</w:t>
            </w:r>
            <w:proofErr w:type="spellEnd"/>
            <w:r w:rsidRPr="00A546F6">
              <w:rPr>
                <w:rFonts w:ascii="Times New Roman" w:hAnsi="Times New Roman" w:cs="Times New Roman"/>
              </w:rPr>
              <w:t xml:space="preserve">, miska wisząca, deska sedesowa, przycisk do stelaża 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80CC1" w:rsidRPr="00A546F6" w:rsidRDefault="00980CC1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1271,00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980CC1" w:rsidTr="00334C1C">
        <w:tc>
          <w:tcPr>
            <w:tcW w:w="3085" w:type="dxa"/>
            <w:tcBorders>
              <w:bottom w:val="single" w:sz="4" w:space="0" w:color="auto"/>
            </w:tcBorders>
          </w:tcPr>
          <w:p w:rsidR="00980CC1" w:rsidRPr="00A546F6" w:rsidRDefault="00980CC1" w:rsidP="005822E2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brodzik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0CC1" w:rsidRPr="00A546F6" w:rsidRDefault="00980CC1" w:rsidP="00C61CCD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o wymiarach 80x80 cm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80CC1" w:rsidRPr="00A546F6" w:rsidRDefault="00980CC1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411,00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980CC1" w:rsidTr="00334C1C">
        <w:tc>
          <w:tcPr>
            <w:tcW w:w="3085" w:type="dxa"/>
            <w:tcBorders>
              <w:bottom w:val="single" w:sz="4" w:space="0" w:color="auto"/>
            </w:tcBorders>
          </w:tcPr>
          <w:p w:rsidR="00980CC1" w:rsidRPr="00A546F6" w:rsidRDefault="00980CC1" w:rsidP="005822E2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podajnik na mydło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0CC1" w:rsidRPr="00A546F6" w:rsidRDefault="00980CC1" w:rsidP="00C61C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80CC1" w:rsidRPr="00A546F6" w:rsidRDefault="00980CC1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56,00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980CC1" w:rsidTr="00334C1C">
        <w:tc>
          <w:tcPr>
            <w:tcW w:w="3085" w:type="dxa"/>
            <w:tcBorders>
              <w:bottom w:val="single" w:sz="4" w:space="0" w:color="auto"/>
            </w:tcBorders>
          </w:tcPr>
          <w:p w:rsidR="00980CC1" w:rsidRPr="00A546F6" w:rsidRDefault="00980CC1" w:rsidP="00980CC1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podajnik na ręczniki papierowe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0CC1" w:rsidRPr="00A546F6" w:rsidRDefault="00980CC1" w:rsidP="00C61C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80CC1" w:rsidRPr="00A546F6" w:rsidRDefault="00980CC1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72,00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980CC1" w:rsidTr="00334C1C">
        <w:tc>
          <w:tcPr>
            <w:tcW w:w="3085" w:type="dxa"/>
            <w:tcBorders>
              <w:bottom w:val="single" w:sz="4" w:space="0" w:color="auto"/>
            </w:tcBorders>
          </w:tcPr>
          <w:p w:rsidR="00980CC1" w:rsidRPr="00A546F6" w:rsidRDefault="003B6AF1" w:rsidP="00980CC1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</w:t>
            </w:r>
            <w:r w:rsidR="00980CC1" w:rsidRPr="00A546F6">
              <w:rPr>
                <w:rFonts w:ascii="Times New Roman" w:hAnsi="Times New Roman" w:cs="Times New Roman"/>
              </w:rPr>
              <w:t>ojemnik na papier toaletowy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0CC1" w:rsidRPr="00A546F6" w:rsidRDefault="00980CC1" w:rsidP="00C61C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80CC1" w:rsidRPr="00A546F6" w:rsidRDefault="00980CC1" w:rsidP="006C755D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49,00 z</w:t>
            </w:r>
            <w:r w:rsidR="006C755D">
              <w:rPr>
                <w:rFonts w:ascii="Times New Roman" w:hAnsi="Times New Roman" w:cs="Times New Roman"/>
              </w:rPr>
              <w:t>ł</w:t>
            </w:r>
            <w:r w:rsidRPr="00A546F6">
              <w:rPr>
                <w:rFonts w:ascii="Times New Roman" w:hAnsi="Times New Roman" w:cs="Times New Roman"/>
              </w:rPr>
              <w:t>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583288" w:rsidTr="00334C1C">
        <w:tc>
          <w:tcPr>
            <w:tcW w:w="3085" w:type="dxa"/>
            <w:tcBorders>
              <w:bottom w:val="single" w:sz="4" w:space="0" w:color="auto"/>
            </w:tcBorders>
          </w:tcPr>
          <w:p w:rsidR="00583288" w:rsidRPr="00A546F6" w:rsidRDefault="003B6AF1" w:rsidP="00980CC1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</w:t>
            </w:r>
            <w:r w:rsidR="00583288" w:rsidRPr="00A546F6">
              <w:rPr>
                <w:rFonts w:ascii="Times New Roman" w:hAnsi="Times New Roman" w:cs="Times New Roman"/>
              </w:rPr>
              <w:t>ółka na kubeczki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83288" w:rsidRPr="00A546F6" w:rsidRDefault="00583288" w:rsidP="00583288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półka ze sklejki i MDF-u z otworami na kubki i podwójnymi wieszakami na ręczniki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83288" w:rsidRPr="00A546F6" w:rsidRDefault="00583288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13</w:t>
            </w:r>
            <w:r w:rsidR="00893CB4" w:rsidRPr="00A546F6">
              <w:rPr>
                <w:rFonts w:ascii="Times New Roman" w:hAnsi="Times New Roman" w:cs="Times New Roman"/>
              </w:rPr>
              <w:t>5,00</w:t>
            </w:r>
            <w:r w:rsidRPr="00A546F6">
              <w:rPr>
                <w:rFonts w:ascii="Times New Roman" w:hAnsi="Times New Roman" w:cs="Times New Roman"/>
              </w:rPr>
              <w:t xml:space="preserve">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5376D9" w:rsidTr="00334C1C">
        <w:tc>
          <w:tcPr>
            <w:tcW w:w="3085" w:type="dxa"/>
            <w:tcBorders>
              <w:bottom w:val="single" w:sz="4" w:space="0" w:color="auto"/>
            </w:tcBorders>
          </w:tcPr>
          <w:p w:rsidR="005376D9" w:rsidRPr="00A546F6" w:rsidRDefault="003B6AF1" w:rsidP="00980CC1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w</w:t>
            </w:r>
            <w:r w:rsidR="005376D9" w:rsidRPr="00A546F6">
              <w:rPr>
                <w:rFonts w:ascii="Times New Roman" w:hAnsi="Times New Roman" w:cs="Times New Roman"/>
              </w:rPr>
              <w:t xml:space="preserve">ykładzina dywanowa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76D9" w:rsidRPr="00A546F6" w:rsidRDefault="00625294" w:rsidP="005376D9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w</w:t>
            </w:r>
            <w:r w:rsidR="005376D9" w:rsidRPr="00A546F6">
              <w:rPr>
                <w:rFonts w:ascii="Times New Roman" w:hAnsi="Times New Roman" w:cs="Times New Roman"/>
              </w:rPr>
              <w:t xml:space="preserve">ykładzina dywanowa z motywem </w:t>
            </w:r>
            <w:proofErr w:type="spellStart"/>
            <w:r w:rsidR="005376D9" w:rsidRPr="00A546F6">
              <w:rPr>
                <w:rFonts w:ascii="Times New Roman" w:hAnsi="Times New Roman" w:cs="Times New Roman"/>
              </w:rPr>
              <w:t>Cars</w:t>
            </w:r>
            <w:proofErr w:type="spellEnd"/>
            <w:r w:rsidR="005376D9" w:rsidRPr="00A546F6">
              <w:rPr>
                <w:rFonts w:ascii="Times New Roman" w:hAnsi="Times New Roman" w:cs="Times New Roman"/>
              </w:rPr>
              <w:t xml:space="preserve"> lub Little </w:t>
            </w:r>
            <w:proofErr w:type="spellStart"/>
            <w:r w:rsidR="005376D9" w:rsidRPr="00A546F6">
              <w:rPr>
                <w:rFonts w:ascii="Times New Roman" w:hAnsi="Times New Roman" w:cs="Times New Roman"/>
              </w:rPr>
              <w:t>village</w:t>
            </w:r>
            <w:proofErr w:type="spellEnd"/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376D9" w:rsidRPr="006C755D" w:rsidRDefault="005376D9" w:rsidP="006C75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546F6">
              <w:rPr>
                <w:rFonts w:ascii="Times New Roman" w:hAnsi="Times New Roman" w:cs="Times New Roman"/>
              </w:rPr>
              <w:t>40,00 zł/m</w:t>
            </w:r>
            <w:r w:rsidR="006C75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376D9" w:rsidTr="00334C1C">
        <w:tc>
          <w:tcPr>
            <w:tcW w:w="3085" w:type="dxa"/>
            <w:tcBorders>
              <w:bottom w:val="single" w:sz="4" w:space="0" w:color="auto"/>
            </w:tcBorders>
          </w:tcPr>
          <w:p w:rsidR="005376D9" w:rsidRPr="00A546F6" w:rsidRDefault="003B6AF1" w:rsidP="00980CC1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z</w:t>
            </w:r>
            <w:r w:rsidR="005376D9" w:rsidRPr="00A546F6">
              <w:rPr>
                <w:rFonts w:ascii="Times New Roman" w:hAnsi="Times New Roman" w:cs="Times New Roman"/>
              </w:rPr>
              <w:t>estaw mebli</w:t>
            </w:r>
            <w:r w:rsidR="00274904" w:rsidRPr="00A546F6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274904" w:rsidRPr="00A546F6">
              <w:rPr>
                <w:rFonts w:ascii="Times New Roman" w:hAnsi="Times New Roman" w:cs="Times New Roman"/>
              </w:rPr>
              <w:t>sal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76D9" w:rsidRPr="00C34F52" w:rsidRDefault="003A4409" w:rsidP="003A4409">
            <w:pPr>
              <w:jc w:val="both"/>
              <w:rPr>
                <w:rFonts w:ascii="Times New Roman" w:hAnsi="Times New Roman" w:cs="Times New Roman"/>
              </w:rPr>
            </w:pPr>
            <w:r w:rsidRPr="00C34F52">
              <w:rPr>
                <w:rFonts w:ascii="Times New Roman" w:hAnsi="Times New Roman" w:cs="Times New Roman"/>
              </w:rPr>
              <w:t xml:space="preserve">np. szafka z dużymi półkami, szafka z dwiema przegrodami, szafka na skrzynie na kółkach,  skrzynia na kółkach, słupek na szuflady, drzwi do słupka, szuflada do szafy słupek, pojemnik drewniany 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376D9" w:rsidRPr="00A546F6" w:rsidRDefault="00274904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3177,00 zł/komplet</w:t>
            </w:r>
          </w:p>
        </w:tc>
      </w:tr>
      <w:tr w:rsidR="00274904" w:rsidTr="00334C1C">
        <w:tc>
          <w:tcPr>
            <w:tcW w:w="3085" w:type="dxa"/>
            <w:tcBorders>
              <w:bottom w:val="single" w:sz="4" w:space="0" w:color="auto"/>
            </w:tcBorders>
          </w:tcPr>
          <w:p w:rsidR="00274904" w:rsidRPr="00A546F6" w:rsidRDefault="003B6AF1" w:rsidP="00980CC1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z</w:t>
            </w:r>
            <w:r w:rsidR="00274904" w:rsidRPr="00A546F6">
              <w:rPr>
                <w:rFonts w:ascii="Times New Roman" w:hAnsi="Times New Roman" w:cs="Times New Roman"/>
              </w:rPr>
              <w:t>estaw: stół + 4 krzesła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4904" w:rsidRPr="00A546F6" w:rsidRDefault="00274904" w:rsidP="00537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274904" w:rsidRPr="00A546F6" w:rsidRDefault="00625294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800,00 zł komplet</w:t>
            </w:r>
          </w:p>
        </w:tc>
      </w:tr>
      <w:tr w:rsidR="00625294" w:rsidTr="00334C1C">
        <w:tc>
          <w:tcPr>
            <w:tcW w:w="3085" w:type="dxa"/>
            <w:tcBorders>
              <w:bottom w:val="single" w:sz="4" w:space="0" w:color="auto"/>
            </w:tcBorders>
          </w:tcPr>
          <w:p w:rsidR="00625294" w:rsidRPr="00A546F6" w:rsidRDefault="003B6AF1" w:rsidP="00980CC1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ł</w:t>
            </w:r>
            <w:r w:rsidR="00625294" w:rsidRPr="00A546F6">
              <w:rPr>
                <w:rFonts w:ascii="Times New Roman" w:hAnsi="Times New Roman" w:cs="Times New Roman"/>
              </w:rPr>
              <w:t>óżeczko z materacem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25294" w:rsidRPr="00A546F6" w:rsidRDefault="00625294" w:rsidP="00625294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łóżeczko z drewna sosnowego, z regulacją wysokości leżyska i wyjmowanymi szczebelkami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625294" w:rsidRPr="00A546F6" w:rsidRDefault="00625294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370,00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F7113A" w:rsidTr="00334C1C">
        <w:tc>
          <w:tcPr>
            <w:tcW w:w="3085" w:type="dxa"/>
            <w:tcBorders>
              <w:bottom w:val="single" w:sz="4" w:space="0" w:color="auto"/>
            </w:tcBorders>
          </w:tcPr>
          <w:p w:rsidR="00F7113A" w:rsidRPr="00A546F6" w:rsidRDefault="003B6AF1" w:rsidP="00F7113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l</w:t>
            </w:r>
            <w:r w:rsidR="00F7113A" w:rsidRPr="00A546F6">
              <w:rPr>
                <w:rFonts w:ascii="Times New Roman" w:hAnsi="Times New Roman" w:cs="Times New Roman"/>
              </w:rPr>
              <w:t>eżak z materacem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113A" w:rsidRPr="00A546F6" w:rsidRDefault="00F7113A" w:rsidP="00625294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łóżeczko ze stalową konstrukcją i tkaniną przepuszczającą powietrze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7113A" w:rsidRPr="00A546F6" w:rsidRDefault="00F7113A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200,00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F7113A" w:rsidTr="00334C1C">
        <w:tc>
          <w:tcPr>
            <w:tcW w:w="3085" w:type="dxa"/>
            <w:tcBorders>
              <w:bottom w:val="single" w:sz="4" w:space="0" w:color="auto"/>
            </w:tcBorders>
          </w:tcPr>
          <w:p w:rsidR="00F7113A" w:rsidRPr="00A546F6" w:rsidRDefault="003B6AF1" w:rsidP="00F7113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k</w:t>
            </w:r>
            <w:r w:rsidR="005142C8" w:rsidRPr="00A546F6">
              <w:rPr>
                <w:rFonts w:ascii="Times New Roman" w:hAnsi="Times New Roman" w:cs="Times New Roman"/>
              </w:rPr>
              <w:t>omplet pościeli z kołdrą i poduszką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113A" w:rsidRPr="00A546F6" w:rsidRDefault="00C34F52" w:rsidP="00C34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E2EDA" w:rsidRPr="00A546F6">
              <w:rPr>
                <w:rFonts w:ascii="Times New Roman" w:hAnsi="Times New Roman" w:cs="Times New Roman"/>
              </w:rPr>
              <w:t>omplet zawiera poszewkę na kołderkę, poszewk</w:t>
            </w:r>
            <w:r>
              <w:rPr>
                <w:rFonts w:ascii="Times New Roman" w:hAnsi="Times New Roman" w:cs="Times New Roman"/>
              </w:rPr>
              <w:t>ę</w:t>
            </w:r>
            <w:r w:rsidR="00BE2EDA" w:rsidRPr="00A546F6">
              <w:rPr>
                <w:rFonts w:ascii="Times New Roman" w:hAnsi="Times New Roman" w:cs="Times New Roman"/>
              </w:rPr>
              <w:t xml:space="preserve"> na poduszkę, kołderk</w:t>
            </w:r>
            <w:r>
              <w:rPr>
                <w:rFonts w:ascii="Times New Roman" w:hAnsi="Times New Roman" w:cs="Times New Roman"/>
              </w:rPr>
              <w:t>ę</w:t>
            </w:r>
            <w:r w:rsidR="00BE2EDA" w:rsidRPr="00A546F6">
              <w:rPr>
                <w:rFonts w:ascii="Times New Roman" w:hAnsi="Times New Roman" w:cs="Times New Roman"/>
              </w:rPr>
              <w:t>, poduszk</w:t>
            </w:r>
            <w:r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7113A" w:rsidRPr="00A546F6" w:rsidRDefault="005142C8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90,00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EB2E46" w:rsidTr="00334C1C">
        <w:tc>
          <w:tcPr>
            <w:tcW w:w="3085" w:type="dxa"/>
            <w:tcBorders>
              <w:bottom w:val="single" w:sz="4" w:space="0" w:color="auto"/>
            </w:tcBorders>
          </w:tcPr>
          <w:p w:rsidR="00EB2E46" w:rsidRPr="00A546F6" w:rsidRDefault="000C0438" w:rsidP="00F7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B2E46">
              <w:rPr>
                <w:rFonts w:ascii="Times New Roman" w:hAnsi="Times New Roman" w:cs="Times New Roman"/>
              </w:rPr>
              <w:t>zafa na pościel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B2E46" w:rsidRDefault="00EB2E46" w:rsidP="00C34F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B2E46" w:rsidRPr="00A546F6" w:rsidRDefault="00EB2E46" w:rsidP="00893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545,00 zł/szt.</w:t>
            </w:r>
          </w:p>
        </w:tc>
      </w:tr>
      <w:tr w:rsidR="005142C8" w:rsidTr="00334C1C">
        <w:tc>
          <w:tcPr>
            <w:tcW w:w="3085" w:type="dxa"/>
            <w:tcBorders>
              <w:bottom w:val="single" w:sz="4" w:space="0" w:color="auto"/>
            </w:tcBorders>
          </w:tcPr>
          <w:p w:rsidR="005142C8" w:rsidRPr="00A546F6" w:rsidRDefault="005142C8" w:rsidP="00F7113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przewijak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142C8" w:rsidRPr="00A546F6" w:rsidRDefault="005142C8" w:rsidP="006252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142C8" w:rsidRPr="00A546F6" w:rsidRDefault="005142C8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600,00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EB2E46" w:rsidTr="00334C1C">
        <w:tc>
          <w:tcPr>
            <w:tcW w:w="3085" w:type="dxa"/>
            <w:tcBorders>
              <w:bottom w:val="single" w:sz="4" w:space="0" w:color="auto"/>
            </w:tcBorders>
          </w:tcPr>
          <w:p w:rsidR="00EB2E46" w:rsidRPr="00A546F6" w:rsidRDefault="00EB2E46" w:rsidP="00F7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krzesełko do karmienia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B2E46" w:rsidRPr="00A546F6" w:rsidRDefault="00EB2E46" w:rsidP="006252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B2E46" w:rsidRPr="00A546F6" w:rsidRDefault="00EB2E46" w:rsidP="00893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275,00 zł/szt.</w:t>
            </w:r>
          </w:p>
        </w:tc>
      </w:tr>
      <w:tr w:rsidR="000C0438" w:rsidTr="00334C1C">
        <w:tc>
          <w:tcPr>
            <w:tcW w:w="3085" w:type="dxa"/>
            <w:tcBorders>
              <w:bottom w:val="single" w:sz="4" w:space="0" w:color="auto"/>
            </w:tcBorders>
          </w:tcPr>
          <w:p w:rsidR="000C0438" w:rsidRDefault="000C0438" w:rsidP="00F7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nocnik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0438" w:rsidRPr="00A546F6" w:rsidRDefault="000C0438" w:rsidP="000C0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nóżkami antypoślizgowymi i grafiką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0C0438" w:rsidRDefault="000C0438" w:rsidP="00893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 zł/szt</w:t>
            </w:r>
            <w:r w:rsidR="006C755D">
              <w:rPr>
                <w:rFonts w:ascii="Times New Roman" w:hAnsi="Times New Roman" w:cs="Times New Roman"/>
              </w:rPr>
              <w:t>.</w:t>
            </w:r>
          </w:p>
        </w:tc>
      </w:tr>
      <w:tr w:rsidR="008A0950" w:rsidTr="00334C1C">
        <w:tc>
          <w:tcPr>
            <w:tcW w:w="3085" w:type="dxa"/>
            <w:tcBorders>
              <w:bottom w:val="single" w:sz="4" w:space="0" w:color="auto"/>
            </w:tcBorders>
          </w:tcPr>
          <w:p w:rsidR="008A0950" w:rsidRPr="00A546F6" w:rsidRDefault="008A0950" w:rsidP="00F7113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pufa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A0950" w:rsidRPr="00A546F6" w:rsidRDefault="008A0950" w:rsidP="006252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8A0950" w:rsidRPr="00A546F6" w:rsidRDefault="008A0950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200,00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7607CE" w:rsidTr="00334C1C">
        <w:tc>
          <w:tcPr>
            <w:tcW w:w="3085" w:type="dxa"/>
            <w:tcBorders>
              <w:bottom w:val="single" w:sz="4" w:space="0" w:color="auto"/>
            </w:tcBorders>
          </w:tcPr>
          <w:p w:rsidR="007607CE" w:rsidRPr="00A546F6" w:rsidRDefault="007607CE" w:rsidP="00F7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07CE" w:rsidRPr="00A546F6" w:rsidRDefault="007607CE" w:rsidP="007607CE">
            <w:pPr>
              <w:jc w:val="both"/>
              <w:rPr>
                <w:rFonts w:ascii="Times New Roman" w:hAnsi="Times New Roman" w:cs="Times New Roman"/>
              </w:rPr>
            </w:pPr>
            <w:r w:rsidRPr="007607CE">
              <w:rPr>
                <w:rFonts w:ascii="Times New Roman" w:hAnsi="Times New Roman" w:cs="Times New Roman"/>
              </w:rPr>
              <w:t>wykonane z płyty laminowanej</w:t>
            </w:r>
            <w:r>
              <w:rPr>
                <w:rFonts w:ascii="Times New Roman" w:hAnsi="Times New Roman" w:cs="Times New Roman"/>
              </w:rPr>
              <w:t>, w</w:t>
            </w:r>
            <w:r w:rsidRPr="007607CE">
              <w:rPr>
                <w:rFonts w:ascii="Times New Roman" w:hAnsi="Times New Roman" w:cs="Times New Roman"/>
              </w:rPr>
              <w:t>yposażon</w:t>
            </w:r>
            <w:r>
              <w:rPr>
                <w:rFonts w:ascii="Times New Roman" w:hAnsi="Times New Roman" w:cs="Times New Roman"/>
              </w:rPr>
              <w:t>e</w:t>
            </w:r>
            <w:r w:rsidRPr="007607CE">
              <w:rPr>
                <w:rFonts w:ascii="Times New Roman" w:hAnsi="Times New Roman" w:cs="Times New Roman"/>
              </w:rPr>
              <w:t xml:space="preserve"> w szafkę i szufladę, obie zamykane na zamek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7607CE" w:rsidRPr="00A546F6" w:rsidRDefault="007607CE" w:rsidP="00893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435,00 zł/szt.</w:t>
            </w:r>
          </w:p>
        </w:tc>
      </w:tr>
      <w:tr w:rsidR="008A0950" w:rsidTr="00334C1C">
        <w:tc>
          <w:tcPr>
            <w:tcW w:w="3085" w:type="dxa"/>
            <w:tcBorders>
              <w:bottom w:val="single" w:sz="4" w:space="0" w:color="auto"/>
            </w:tcBorders>
          </w:tcPr>
          <w:p w:rsidR="008A0950" w:rsidRPr="00A546F6" w:rsidRDefault="008A0950" w:rsidP="00F7113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szatnia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A0950" w:rsidRPr="00A546F6" w:rsidRDefault="008A0950" w:rsidP="008A0950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wykonana z płyty wiórowej, wyposażona w półeczkę, miejsce na naklejenie znaczka oraz przegródki z haczykami na ubrania i worki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8A0950" w:rsidRPr="00A546F6" w:rsidRDefault="009578CD" w:rsidP="00893CB4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570,00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581067" w:rsidTr="00334C1C">
        <w:tc>
          <w:tcPr>
            <w:tcW w:w="3085" w:type="dxa"/>
          </w:tcPr>
          <w:p w:rsidR="00581067" w:rsidRPr="00A546F6" w:rsidRDefault="009578CD" w:rsidP="0044479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huśtawka</w:t>
            </w:r>
          </w:p>
        </w:tc>
        <w:tc>
          <w:tcPr>
            <w:tcW w:w="4678" w:type="dxa"/>
          </w:tcPr>
          <w:p w:rsidR="00581067" w:rsidRPr="00A546F6" w:rsidRDefault="0044479A" w:rsidP="003B6AF1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h</w:t>
            </w:r>
            <w:r w:rsidR="009578CD" w:rsidRPr="00A546F6">
              <w:rPr>
                <w:rFonts w:ascii="Times New Roman" w:hAnsi="Times New Roman" w:cs="Times New Roman"/>
              </w:rPr>
              <w:t>uśtawka dla dwóch osób, siedzisk</w:t>
            </w:r>
            <w:r w:rsidRPr="00A546F6">
              <w:rPr>
                <w:rFonts w:ascii="Times New Roman" w:hAnsi="Times New Roman" w:cs="Times New Roman"/>
              </w:rPr>
              <w:t xml:space="preserve">a kubełkowe </w:t>
            </w:r>
            <w:r w:rsidR="009578CD" w:rsidRPr="00A546F6">
              <w:rPr>
                <w:rFonts w:ascii="Times New Roman" w:hAnsi="Times New Roman" w:cs="Times New Roman"/>
              </w:rPr>
              <w:t>z tworzywa</w:t>
            </w:r>
          </w:p>
        </w:tc>
        <w:tc>
          <w:tcPr>
            <w:tcW w:w="2157" w:type="dxa"/>
            <w:vAlign w:val="center"/>
          </w:tcPr>
          <w:p w:rsidR="00581067" w:rsidRPr="00A546F6" w:rsidRDefault="003B6AF1" w:rsidP="003B6AF1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4200</w:t>
            </w:r>
            <w:r w:rsidR="0044479A" w:rsidRPr="00A546F6">
              <w:rPr>
                <w:rFonts w:ascii="Times New Roman" w:hAnsi="Times New Roman" w:cs="Times New Roman"/>
              </w:rPr>
              <w:t>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581067" w:rsidTr="00334C1C">
        <w:tc>
          <w:tcPr>
            <w:tcW w:w="3085" w:type="dxa"/>
          </w:tcPr>
          <w:p w:rsidR="00581067" w:rsidRPr="00A546F6" w:rsidRDefault="003B6AF1" w:rsidP="0044479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lastRenderedPageBreak/>
              <w:t>p</w:t>
            </w:r>
            <w:r w:rsidR="0044479A" w:rsidRPr="00A546F6">
              <w:rPr>
                <w:rFonts w:ascii="Times New Roman" w:hAnsi="Times New Roman" w:cs="Times New Roman"/>
              </w:rPr>
              <w:t>iaskownica</w:t>
            </w:r>
          </w:p>
        </w:tc>
        <w:tc>
          <w:tcPr>
            <w:tcW w:w="4678" w:type="dxa"/>
          </w:tcPr>
          <w:p w:rsidR="00581067" w:rsidRPr="00A546F6" w:rsidRDefault="009708B9" w:rsidP="009708B9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pi</w:t>
            </w:r>
            <w:r w:rsidR="0044479A" w:rsidRPr="00A546F6">
              <w:rPr>
                <w:rFonts w:ascii="Times New Roman" w:hAnsi="Times New Roman" w:cs="Times New Roman"/>
              </w:rPr>
              <w:t>askownica drewniana z siedziskami o wym. 2x2m</w:t>
            </w:r>
          </w:p>
        </w:tc>
        <w:tc>
          <w:tcPr>
            <w:tcW w:w="2157" w:type="dxa"/>
            <w:vAlign w:val="center"/>
          </w:tcPr>
          <w:p w:rsidR="00581067" w:rsidRPr="00A546F6" w:rsidRDefault="0044479A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1890,00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581067" w:rsidTr="00334C1C">
        <w:tc>
          <w:tcPr>
            <w:tcW w:w="3085" w:type="dxa"/>
          </w:tcPr>
          <w:p w:rsidR="00581067" w:rsidRPr="00A546F6" w:rsidRDefault="003B6AF1" w:rsidP="0044479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bujak sprężynowy</w:t>
            </w:r>
          </w:p>
        </w:tc>
        <w:tc>
          <w:tcPr>
            <w:tcW w:w="4678" w:type="dxa"/>
          </w:tcPr>
          <w:p w:rsidR="00581067" w:rsidRPr="00A546F6" w:rsidRDefault="00581067" w:rsidP="00C61C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581067" w:rsidRPr="00A546F6" w:rsidRDefault="00D647F4" w:rsidP="0017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9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3B6AF1" w:rsidRPr="00A546F6">
              <w:rPr>
                <w:rFonts w:ascii="Times New Roman" w:hAnsi="Times New Roman" w:cs="Times New Roman"/>
              </w:rPr>
              <w:t>,00 zł/szt</w:t>
            </w:r>
            <w:r w:rsidR="00BE2EDA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620EAE" w:rsidTr="00334C1C">
        <w:tc>
          <w:tcPr>
            <w:tcW w:w="3085" w:type="dxa"/>
          </w:tcPr>
          <w:p w:rsidR="00620EAE" w:rsidRPr="00A546F6" w:rsidRDefault="00BE2EDA" w:rsidP="004A31D5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 xml:space="preserve">zmywarka </w:t>
            </w:r>
            <w:r w:rsidR="004A31D5">
              <w:rPr>
                <w:rFonts w:ascii="Times New Roman" w:hAnsi="Times New Roman" w:cs="Times New Roman"/>
              </w:rPr>
              <w:t xml:space="preserve">gastronomiczna z </w:t>
            </w:r>
            <w:r w:rsidRPr="00A546F6">
              <w:rPr>
                <w:rFonts w:ascii="Times New Roman" w:hAnsi="Times New Roman" w:cs="Times New Roman"/>
              </w:rPr>
              <w:t>wyparza</w:t>
            </w:r>
            <w:r w:rsidR="004A31D5">
              <w:rPr>
                <w:rFonts w:ascii="Times New Roman" w:hAnsi="Times New Roman" w:cs="Times New Roman"/>
              </w:rPr>
              <w:t>czem</w:t>
            </w:r>
            <w:r w:rsidRPr="00A54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620EAE" w:rsidRPr="00A546F6" w:rsidRDefault="00620EAE" w:rsidP="00C61C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620EAE" w:rsidRPr="00A546F6" w:rsidRDefault="00BE2EDA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5 600,00 zł/szt.</w:t>
            </w:r>
          </w:p>
        </w:tc>
      </w:tr>
      <w:tr w:rsidR="00620EAE" w:rsidTr="00334C1C">
        <w:tc>
          <w:tcPr>
            <w:tcW w:w="3085" w:type="dxa"/>
          </w:tcPr>
          <w:p w:rsidR="00620EAE" w:rsidRPr="00A546F6" w:rsidRDefault="00A546F6" w:rsidP="0044479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l</w:t>
            </w:r>
            <w:r w:rsidR="00BE2EDA" w:rsidRPr="00A546F6">
              <w:rPr>
                <w:rFonts w:ascii="Times New Roman" w:hAnsi="Times New Roman" w:cs="Times New Roman"/>
              </w:rPr>
              <w:t>odówka do przechowywania próbek żywności</w:t>
            </w:r>
          </w:p>
        </w:tc>
        <w:tc>
          <w:tcPr>
            <w:tcW w:w="4678" w:type="dxa"/>
          </w:tcPr>
          <w:p w:rsidR="00620EAE" w:rsidRPr="00A546F6" w:rsidRDefault="00620EAE" w:rsidP="00C61C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620EAE" w:rsidRPr="00A546F6" w:rsidRDefault="00BE2EDA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1310,00 zł/szt</w:t>
            </w:r>
            <w:r w:rsidR="00A546F6" w:rsidRPr="00A546F6">
              <w:rPr>
                <w:rFonts w:ascii="Times New Roman" w:hAnsi="Times New Roman" w:cs="Times New Roman"/>
              </w:rPr>
              <w:t>.</w:t>
            </w:r>
          </w:p>
        </w:tc>
      </w:tr>
      <w:tr w:rsidR="00D13417" w:rsidTr="00334C1C">
        <w:tc>
          <w:tcPr>
            <w:tcW w:w="3085" w:type="dxa"/>
          </w:tcPr>
          <w:p w:rsidR="00D13417" w:rsidRPr="00A546F6" w:rsidRDefault="00D647F4" w:rsidP="0044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13417">
              <w:rPr>
                <w:rFonts w:ascii="Times New Roman" w:hAnsi="Times New Roman" w:cs="Times New Roman"/>
              </w:rPr>
              <w:t xml:space="preserve">odówka </w:t>
            </w:r>
          </w:p>
        </w:tc>
        <w:tc>
          <w:tcPr>
            <w:tcW w:w="4678" w:type="dxa"/>
          </w:tcPr>
          <w:p w:rsidR="00D13417" w:rsidRPr="00A546F6" w:rsidRDefault="00D13417" w:rsidP="00C61C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175cm</w:t>
            </w:r>
          </w:p>
        </w:tc>
        <w:tc>
          <w:tcPr>
            <w:tcW w:w="2157" w:type="dxa"/>
            <w:vAlign w:val="center"/>
          </w:tcPr>
          <w:p w:rsidR="00D13417" w:rsidRPr="00A546F6" w:rsidRDefault="00175953" w:rsidP="0046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1575,00 zł/szt.</w:t>
            </w:r>
          </w:p>
        </w:tc>
      </w:tr>
      <w:tr w:rsidR="00620EAE" w:rsidTr="00334C1C">
        <w:tc>
          <w:tcPr>
            <w:tcW w:w="3085" w:type="dxa"/>
          </w:tcPr>
          <w:p w:rsidR="00620EAE" w:rsidRPr="00A546F6" w:rsidRDefault="00A546F6" w:rsidP="0044479A">
            <w:pPr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szafa przelotowa</w:t>
            </w:r>
          </w:p>
        </w:tc>
        <w:tc>
          <w:tcPr>
            <w:tcW w:w="4678" w:type="dxa"/>
          </w:tcPr>
          <w:p w:rsidR="00620EAE" w:rsidRPr="00A546F6" w:rsidRDefault="00A546F6" w:rsidP="00C61CCD">
            <w:pPr>
              <w:jc w:val="both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ze stali nierdzewnej o wym. 80x60x180cm</w:t>
            </w:r>
          </w:p>
        </w:tc>
        <w:tc>
          <w:tcPr>
            <w:tcW w:w="2157" w:type="dxa"/>
            <w:vAlign w:val="center"/>
          </w:tcPr>
          <w:p w:rsidR="00620EAE" w:rsidRPr="00A546F6" w:rsidRDefault="00A546F6" w:rsidP="00461930">
            <w:pPr>
              <w:jc w:val="center"/>
              <w:rPr>
                <w:rFonts w:ascii="Times New Roman" w:hAnsi="Times New Roman" w:cs="Times New Roman"/>
              </w:rPr>
            </w:pPr>
            <w:r w:rsidRPr="00A546F6">
              <w:rPr>
                <w:rFonts w:ascii="Times New Roman" w:hAnsi="Times New Roman" w:cs="Times New Roman"/>
              </w:rPr>
              <w:t>3150,00 zł/szt.</w:t>
            </w:r>
          </w:p>
        </w:tc>
      </w:tr>
      <w:tr w:rsidR="00620EAE" w:rsidTr="00334C1C">
        <w:tc>
          <w:tcPr>
            <w:tcW w:w="3085" w:type="dxa"/>
          </w:tcPr>
          <w:p w:rsidR="00620EAE" w:rsidRPr="00A546F6" w:rsidRDefault="007607CE" w:rsidP="0044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ze zlewem</w:t>
            </w:r>
          </w:p>
        </w:tc>
        <w:tc>
          <w:tcPr>
            <w:tcW w:w="4678" w:type="dxa"/>
          </w:tcPr>
          <w:p w:rsidR="00620EAE" w:rsidRPr="00A546F6" w:rsidRDefault="007607CE" w:rsidP="00453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ze zlewem jednokomorowym z półką, o wym. 80x60x850</w:t>
            </w:r>
          </w:p>
        </w:tc>
        <w:tc>
          <w:tcPr>
            <w:tcW w:w="2157" w:type="dxa"/>
            <w:vAlign w:val="center"/>
          </w:tcPr>
          <w:p w:rsidR="00620EAE" w:rsidRPr="00A546F6" w:rsidRDefault="007607CE" w:rsidP="0046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1085,00 zł/szt.</w:t>
            </w:r>
          </w:p>
        </w:tc>
      </w:tr>
    </w:tbl>
    <w:p w:rsidR="00EF1BF2" w:rsidRDefault="00EF1BF2" w:rsidP="00C61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8D1" w:rsidRDefault="00A148D1" w:rsidP="00B23E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439" w:rsidRDefault="00A75439" w:rsidP="00B23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FBE" w:rsidRDefault="007E5FBE" w:rsidP="00FD2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3E" w:rsidRPr="00824409" w:rsidRDefault="006D573E" w:rsidP="006D573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731" w:rsidRDefault="00B41731" w:rsidP="00EB3871">
      <w:pPr>
        <w:jc w:val="both"/>
        <w:rPr>
          <w:rFonts w:ascii="Times New Roman" w:hAnsi="Times New Roman"/>
          <w:sz w:val="24"/>
          <w:szCs w:val="24"/>
        </w:rPr>
      </w:pPr>
    </w:p>
    <w:sectPr w:rsidR="00B41731" w:rsidSect="00AE7EA6">
      <w:pgSz w:w="11906" w:h="16838"/>
      <w:pgMar w:top="851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65" w:rsidRDefault="001E4C65" w:rsidP="00EF1BF2">
      <w:pPr>
        <w:spacing w:after="0" w:line="240" w:lineRule="auto"/>
      </w:pPr>
      <w:r>
        <w:separator/>
      </w:r>
    </w:p>
  </w:endnote>
  <w:endnote w:type="continuationSeparator" w:id="0">
    <w:p w:rsidR="001E4C65" w:rsidRDefault="001E4C65" w:rsidP="00E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65" w:rsidRDefault="001E4C65" w:rsidP="00EF1BF2">
      <w:pPr>
        <w:spacing w:after="0" w:line="240" w:lineRule="auto"/>
      </w:pPr>
      <w:r>
        <w:separator/>
      </w:r>
    </w:p>
  </w:footnote>
  <w:footnote w:type="continuationSeparator" w:id="0">
    <w:p w:rsidR="001E4C65" w:rsidRDefault="001E4C65" w:rsidP="00EF1BF2">
      <w:pPr>
        <w:spacing w:after="0" w:line="240" w:lineRule="auto"/>
      </w:pPr>
      <w:r>
        <w:continuationSeparator/>
      </w:r>
    </w:p>
  </w:footnote>
  <w:footnote w:id="1">
    <w:p w:rsidR="006C755D" w:rsidRDefault="006C755D" w:rsidP="006C755D">
      <w:pPr>
        <w:pStyle w:val="Tekstprzypisudolnego"/>
        <w:jc w:val="both"/>
      </w:pPr>
      <w:r w:rsidRPr="00BE5503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Maksymalne</w:t>
      </w:r>
      <w:r w:rsidRPr="00F5430C">
        <w:rPr>
          <w:rFonts w:ascii="Times New Roman" w:hAnsi="Times New Roman" w:cs="Times New Roman"/>
        </w:rPr>
        <w:t xml:space="preserve"> stawki zostały określone na podstawie danych uzyskanych z rozeznania rynku</w:t>
      </w:r>
      <w:r>
        <w:rPr>
          <w:rFonts w:ascii="Times New Roman" w:hAnsi="Times New Roman" w:cs="Times New Roman"/>
        </w:rPr>
        <w:t>,</w:t>
      </w:r>
      <w:r w:rsidRPr="00F5430C">
        <w:rPr>
          <w:rFonts w:ascii="Times New Roman" w:hAnsi="Times New Roman" w:cs="Times New Roman"/>
        </w:rPr>
        <w:t xml:space="preserve"> wyliczon</w:t>
      </w:r>
      <w:r>
        <w:rPr>
          <w:rFonts w:ascii="Times New Roman" w:hAnsi="Times New Roman" w:cs="Times New Roman"/>
        </w:rPr>
        <w:t>e</w:t>
      </w:r>
      <w:r w:rsidRPr="00F5430C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F5430C">
        <w:rPr>
          <w:rFonts w:ascii="Times New Roman" w:hAnsi="Times New Roman" w:cs="Times New Roman"/>
        </w:rPr>
        <w:t>następujący sposób: średnia cena rynkowa z badania rynku</w:t>
      </w:r>
      <w:r>
        <w:rPr>
          <w:rFonts w:ascii="Times New Roman" w:hAnsi="Times New Roman" w:cs="Times New Roman"/>
        </w:rPr>
        <w:t xml:space="preserve"> </w:t>
      </w:r>
      <w:r w:rsidRPr="00F5430C">
        <w:rPr>
          <w:rFonts w:ascii="Times New Roman" w:hAnsi="Times New Roman" w:cs="Times New Roman"/>
        </w:rPr>
        <w:t>zaokrąglona do pełnych złotych.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4D"/>
    <w:multiLevelType w:val="hybridMultilevel"/>
    <w:tmpl w:val="C3925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92A00"/>
    <w:multiLevelType w:val="hybridMultilevel"/>
    <w:tmpl w:val="BDA0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7022"/>
    <w:multiLevelType w:val="hybridMultilevel"/>
    <w:tmpl w:val="14BCD9B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F15751"/>
    <w:multiLevelType w:val="hybridMultilevel"/>
    <w:tmpl w:val="7A5E0EBE"/>
    <w:lvl w:ilvl="0" w:tplc="0415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2E159C"/>
    <w:multiLevelType w:val="hybridMultilevel"/>
    <w:tmpl w:val="469ADB2E"/>
    <w:lvl w:ilvl="0" w:tplc="9A703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F23A77"/>
    <w:multiLevelType w:val="hybridMultilevel"/>
    <w:tmpl w:val="CC6245E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0891393"/>
    <w:multiLevelType w:val="hybridMultilevel"/>
    <w:tmpl w:val="584A6404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C22B0"/>
    <w:multiLevelType w:val="hybridMultilevel"/>
    <w:tmpl w:val="F8F6B290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93868"/>
    <w:multiLevelType w:val="hybridMultilevel"/>
    <w:tmpl w:val="7FA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78B2"/>
    <w:multiLevelType w:val="hybridMultilevel"/>
    <w:tmpl w:val="14F2D01C"/>
    <w:lvl w:ilvl="0" w:tplc="5438478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6A383597"/>
    <w:multiLevelType w:val="hybridMultilevel"/>
    <w:tmpl w:val="47922470"/>
    <w:lvl w:ilvl="0" w:tplc="543847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3281AB1"/>
    <w:multiLevelType w:val="multilevel"/>
    <w:tmpl w:val="763EB01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upp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D"/>
    <w:rsid w:val="00001270"/>
    <w:rsid w:val="0000576E"/>
    <w:rsid w:val="00014CF2"/>
    <w:rsid w:val="00026866"/>
    <w:rsid w:val="000309D2"/>
    <w:rsid w:val="00052CEC"/>
    <w:rsid w:val="000630FB"/>
    <w:rsid w:val="00063A19"/>
    <w:rsid w:val="00065B7E"/>
    <w:rsid w:val="00070CDF"/>
    <w:rsid w:val="00092823"/>
    <w:rsid w:val="00097BE1"/>
    <w:rsid w:val="000A3015"/>
    <w:rsid w:val="000A531E"/>
    <w:rsid w:val="000A6C71"/>
    <w:rsid w:val="000B071F"/>
    <w:rsid w:val="000B521F"/>
    <w:rsid w:val="000C0438"/>
    <w:rsid w:val="000C238E"/>
    <w:rsid w:val="000D658E"/>
    <w:rsid w:val="000E2DFF"/>
    <w:rsid w:val="000F422F"/>
    <w:rsid w:val="001015E9"/>
    <w:rsid w:val="0010567C"/>
    <w:rsid w:val="00112297"/>
    <w:rsid w:val="001217A4"/>
    <w:rsid w:val="00121EEE"/>
    <w:rsid w:val="00170752"/>
    <w:rsid w:val="001733AC"/>
    <w:rsid w:val="00175953"/>
    <w:rsid w:val="001C00D7"/>
    <w:rsid w:val="001D1763"/>
    <w:rsid w:val="001D6AA9"/>
    <w:rsid w:val="001E3D30"/>
    <w:rsid w:val="001E4C65"/>
    <w:rsid w:val="001F0ED4"/>
    <w:rsid w:val="001F6B03"/>
    <w:rsid w:val="002051CE"/>
    <w:rsid w:val="00222EE7"/>
    <w:rsid w:val="00227D3B"/>
    <w:rsid w:val="0023030A"/>
    <w:rsid w:val="00274904"/>
    <w:rsid w:val="00276DB7"/>
    <w:rsid w:val="0028038A"/>
    <w:rsid w:val="00295E21"/>
    <w:rsid w:val="002A4794"/>
    <w:rsid w:val="002A5089"/>
    <w:rsid w:val="002A75C0"/>
    <w:rsid w:val="002B17F3"/>
    <w:rsid w:val="002C0252"/>
    <w:rsid w:val="002D27C2"/>
    <w:rsid w:val="002E0CAF"/>
    <w:rsid w:val="0030520B"/>
    <w:rsid w:val="00306166"/>
    <w:rsid w:val="00311FF7"/>
    <w:rsid w:val="00325341"/>
    <w:rsid w:val="00334A25"/>
    <w:rsid w:val="00334C1C"/>
    <w:rsid w:val="0035276B"/>
    <w:rsid w:val="0035510B"/>
    <w:rsid w:val="003558E9"/>
    <w:rsid w:val="00357A13"/>
    <w:rsid w:val="00362F96"/>
    <w:rsid w:val="00364AE6"/>
    <w:rsid w:val="003854B7"/>
    <w:rsid w:val="00390C72"/>
    <w:rsid w:val="00391E51"/>
    <w:rsid w:val="0039693C"/>
    <w:rsid w:val="003A2B68"/>
    <w:rsid w:val="003A4409"/>
    <w:rsid w:val="003B6AF1"/>
    <w:rsid w:val="003D0425"/>
    <w:rsid w:val="003D0F19"/>
    <w:rsid w:val="003D3E3A"/>
    <w:rsid w:val="003D5657"/>
    <w:rsid w:val="003D617A"/>
    <w:rsid w:val="003E6981"/>
    <w:rsid w:val="003F1204"/>
    <w:rsid w:val="003F7229"/>
    <w:rsid w:val="004045FE"/>
    <w:rsid w:val="00413943"/>
    <w:rsid w:val="00423184"/>
    <w:rsid w:val="0044479A"/>
    <w:rsid w:val="0045374B"/>
    <w:rsid w:val="00461044"/>
    <w:rsid w:val="00461930"/>
    <w:rsid w:val="004871FF"/>
    <w:rsid w:val="0049102F"/>
    <w:rsid w:val="004A31D5"/>
    <w:rsid w:val="004C7CAF"/>
    <w:rsid w:val="004D008D"/>
    <w:rsid w:val="004D1D76"/>
    <w:rsid w:val="004F44D9"/>
    <w:rsid w:val="00500A76"/>
    <w:rsid w:val="005142C8"/>
    <w:rsid w:val="005232BA"/>
    <w:rsid w:val="0053476B"/>
    <w:rsid w:val="0053715A"/>
    <w:rsid w:val="005376D9"/>
    <w:rsid w:val="00564B44"/>
    <w:rsid w:val="00581067"/>
    <w:rsid w:val="005822E2"/>
    <w:rsid w:val="005825B8"/>
    <w:rsid w:val="00583288"/>
    <w:rsid w:val="00587835"/>
    <w:rsid w:val="005A390D"/>
    <w:rsid w:val="005B60E3"/>
    <w:rsid w:val="005C0B03"/>
    <w:rsid w:val="005C64B9"/>
    <w:rsid w:val="005E0BB4"/>
    <w:rsid w:val="005E1003"/>
    <w:rsid w:val="005E2366"/>
    <w:rsid w:val="005F7367"/>
    <w:rsid w:val="00600098"/>
    <w:rsid w:val="00611C6C"/>
    <w:rsid w:val="00620EAE"/>
    <w:rsid w:val="00625294"/>
    <w:rsid w:val="00625EB7"/>
    <w:rsid w:val="00627817"/>
    <w:rsid w:val="0065116F"/>
    <w:rsid w:val="0068435A"/>
    <w:rsid w:val="006848F0"/>
    <w:rsid w:val="006A69B0"/>
    <w:rsid w:val="006B384A"/>
    <w:rsid w:val="006B7111"/>
    <w:rsid w:val="006C2518"/>
    <w:rsid w:val="006C3EF6"/>
    <w:rsid w:val="006C4E75"/>
    <w:rsid w:val="006C755D"/>
    <w:rsid w:val="006D573E"/>
    <w:rsid w:val="006E3771"/>
    <w:rsid w:val="00703966"/>
    <w:rsid w:val="007057E7"/>
    <w:rsid w:val="00711FF9"/>
    <w:rsid w:val="00720441"/>
    <w:rsid w:val="00721DFC"/>
    <w:rsid w:val="00723171"/>
    <w:rsid w:val="007267ED"/>
    <w:rsid w:val="00757A43"/>
    <w:rsid w:val="007607CE"/>
    <w:rsid w:val="00761502"/>
    <w:rsid w:val="007B3C45"/>
    <w:rsid w:val="007C2BE0"/>
    <w:rsid w:val="007D2A76"/>
    <w:rsid w:val="007D30D3"/>
    <w:rsid w:val="007E18C7"/>
    <w:rsid w:val="007E22E1"/>
    <w:rsid w:val="007E5FBE"/>
    <w:rsid w:val="008018FD"/>
    <w:rsid w:val="008121FC"/>
    <w:rsid w:val="00824409"/>
    <w:rsid w:val="00835881"/>
    <w:rsid w:val="008362D0"/>
    <w:rsid w:val="00865EEB"/>
    <w:rsid w:val="00866743"/>
    <w:rsid w:val="0088112C"/>
    <w:rsid w:val="0088218F"/>
    <w:rsid w:val="00893CB4"/>
    <w:rsid w:val="008A0950"/>
    <w:rsid w:val="008A701F"/>
    <w:rsid w:val="008B5C8F"/>
    <w:rsid w:val="008E29E2"/>
    <w:rsid w:val="008F1811"/>
    <w:rsid w:val="008F65BC"/>
    <w:rsid w:val="009063E5"/>
    <w:rsid w:val="0090771C"/>
    <w:rsid w:val="00912B72"/>
    <w:rsid w:val="009168FA"/>
    <w:rsid w:val="009315CD"/>
    <w:rsid w:val="00944382"/>
    <w:rsid w:val="00946658"/>
    <w:rsid w:val="00954DBB"/>
    <w:rsid w:val="009578CD"/>
    <w:rsid w:val="00957C50"/>
    <w:rsid w:val="009634A7"/>
    <w:rsid w:val="00965839"/>
    <w:rsid w:val="009708B9"/>
    <w:rsid w:val="00980CC1"/>
    <w:rsid w:val="00983B2F"/>
    <w:rsid w:val="009A5E65"/>
    <w:rsid w:val="009B57BD"/>
    <w:rsid w:val="009E5F33"/>
    <w:rsid w:val="009F3609"/>
    <w:rsid w:val="00A148D1"/>
    <w:rsid w:val="00A26A09"/>
    <w:rsid w:val="00A26F9C"/>
    <w:rsid w:val="00A36A1E"/>
    <w:rsid w:val="00A36E95"/>
    <w:rsid w:val="00A546F6"/>
    <w:rsid w:val="00A75439"/>
    <w:rsid w:val="00A86A18"/>
    <w:rsid w:val="00A904D1"/>
    <w:rsid w:val="00A910DC"/>
    <w:rsid w:val="00A96038"/>
    <w:rsid w:val="00AA33F3"/>
    <w:rsid w:val="00AB4E5D"/>
    <w:rsid w:val="00AC29E6"/>
    <w:rsid w:val="00AE7EA6"/>
    <w:rsid w:val="00AF5196"/>
    <w:rsid w:val="00B024BB"/>
    <w:rsid w:val="00B06B6D"/>
    <w:rsid w:val="00B23EC1"/>
    <w:rsid w:val="00B27AC6"/>
    <w:rsid w:val="00B41731"/>
    <w:rsid w:val="00B52487"/>
    <w:rsid w:val="00B60349"/>
    <w:rsid w:val="00B61966"/>
    <w:rsid w:val="00B710D1"/>
    <w:rsid w:val="00B77545"/>
    <w:rsid w:val="00BA6762"/>
    <w:rsid w:val="00BC0CE5"/>
    <w:rsid w:val="00BC4BD1"/>
    <w:rsid w:val="00BE2EDA"/>
    <w:rsid w:val="00BE5503"/>
    <w:rsid w:val="00BF1FBD"/>
    <w:rsid w:val="00BF6D60"/>
    <w:rsid w:val="00C03C59"/>
    <w:rsid w:val="00C1449A"/>
    <w:rsid w:val="00C324B1"/>
    <w:rsid w:val="00C34F52"/>
    <w:rsid w:val="00C41EEE"/>
    <w:rsid w:val="00C42C78"/>
    <w:rsid w:val="00C46190"/>
    <w:rsid w:val="00C46D09"/>
    <w:rsid w:val="00C500B7"/>
    <w:rsid w:val="00C54E79"/>
    <w:rsid w:val="00C56059"/>
    <w:rsid w:val="00C61CCD"/>
    <w:rsid w:val="00C701A8"/>
    <w:rsid w:val="00C764F7"/>
    <w:rsid w:val="00C87276"/>
    <w:rsid w:val="00CA767F"/>
    <w:rsid w:val="00CB2D2D"/>
    <w:rsid w:val="00CB5E61"/>
    <w:rsid w:val="00CD06C7"/>
    <w:rsid w:val="00CE0436"/>
    <w:rsid w:val="00CF1CD1"/>
    <w:rsid w:val="00D13417"/>
    <w:rsid w:val="00D14ADA"/>
    <w:rsid w:val="00D33CF7"/>
    <w:rsid w:val="00D53EF9"/>
    <w:rsid w:val="00D647F4"/>
    <w:rsid w:val="00D71943"/>
    <w:rsid w:val="00D75570"/>
    <w:rsid w:val="00D87D1A"/>
    <w:rsid w:val="00DB2401"/>
    <w:rsid w:val="00DC2480"/>
    <w:rsid w:val="00DC539F"/>
    <w:rsid w:val="00DC7F40"/>
    <w:rsid w:val="00DD3632"/>
    <w:rsid w:val="00DD5AF1"/>
    <w:rsid w:val="00DF1208"/>
    <w:rsid w:val="00DF58C8"/>
    <w:rsid w:val="00E2159B"/>
    <w:rsid w:val="00E249CB"/>
    <w:rsid w:val="00E312D7"/>
    <w:rsid w:val="00E35878"/>
    <w:rsid w:val="00E42486"/>
    <w:rsid w:val="00E604BB"/>
    <w:rsid w:val="00E6468A"/>
    <w:rsid w:val="00E65F59"/>
    <w:rsid w:val="00E66775"/>
    <w:rsid w:val="00E81D95"/>
    <w:rsid w:val="00E87C3E"/>
    <w:rsid w:val="00E90BCF"/>
    <w:rsid w:val="00EB2E46"/>
    <w:rsid w:val="00EB3871"/>
    <w:rsid w:val="00EC24A6"/>
    <w:rsid w:val="00ED43AC"/>
    <w:rsid w:val="00EE3444"/>
    <w:rsid w:val="00EF1BF2"/>
    <w:rsid w:val="00EF3068"/>
    <w:rsid w:val="00EF76CF"/>
    <w:rsid w:val="00EF7C04"/>
    <w:rsid w:val="00F00717"/>
    <w:rsid w:val="00F03F15"/>
    <w:rsid w:val="00F04CCC"/>
    <w:rsid w:val="00F15217"/>
    <w:rsid w:val="00F222C0"/>
    <w:rsid w:val="00F34924"/>
    <w:rsid w:val="00F5430C"/>
    <w:rsid w:val="00F55CD9"/>
    <w:rsid w:val="00F66460"/>
    <w:rsid w:val="00F70E9E"/>
    <w:rsid w:val="00F7113A"/>
    <w:rsid w:val="00F75191"/>
    <w:rsid w:val="00F92154"/>
    <w:rsid w:val="00FD13DD"/>
    <w:rsid w:val="00FD2995"/>
    <w:rsid w:val="00FD7A78"/>
    <w:rsid w:val="00FE0152"/>
    <w:rsid w:val="00FE286D"/>
    <w:rsid w:val="00FE3004"/>
    <w:rsid w:val="00FE6223"/>
    <w:rsid w:val="00FE78C4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2EE1-45A0-4D5F-B69C-C15E65E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Dziemidow</dc:creator>
  <cp:lastModifiedBy>Anna Kudzinowska</cp:lastModifiedBy>
  <cp:revision>59</cp:revision>
  <cp:lastPrinted>2015-07-23T09:24:00Z</cp:lastPrinted>
  <dcterms:created xsi:type="dcterms:W3CDTF">2015-07-10T11:25:00Z</dcterms:created>
  <dcterms:modified xsi:type="dcterms:W3CDTF">2015-07-30T10:31:00Z</dcterms:modified>
</cp:coreProperties>
</file>